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A1" w:rsidRPr="00521CE5" w:rsidRDefault="007A08A1" w:rsidP="00521C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333333"/>
          <w:sz w:val="28"/>
          <w:szCs w:val="28"/>
          <w:lang w:val="pl-PL" w:eastAsia="pl-PL"/>
        </w:rPr>
      </w:pPr>
      <w:r w:rsidRPr="00521CE5">
        <w:rPr>
          <w:rFonts w:ascii="Arial" w:eastAsia="Times New Roman" w:hAnsi="Arial" w:cs="Arial"/>
          <w:b/>
          <w:i/>
          <w:color w:val="333333"/>
          <w:sz w:val="28"/>
          <w:szCs w:val="28"/>
          <w:lang w:val="pl-PL" w:eastAsia="pl-PL"/>
        </w:rPr>
        <w:t>Drodzy Absolwenci</w:t>
      </w:r>
    </w:p>
    <w:p w:rsidR="007A08A1" w:rsidRPr="00521CE5" w:rsidRDefault="007A08A1" w:rsidP="00521C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333333"/>
          <w:sz w:val="26"/>
          <w:szCs w:val="26"/>
          <w:lang w:val="pl-PL" w:eastAsia="pl-PL"/>
        </w:rPr>
      </w:pPr>
      <w:r w:rsidRPr="00521CE5">
        <w:rPr>
          <w:rFonts w:ascii="Arial" w:eastAsia="Times New Roman" w:hAnsi="Arial" w:cs="Arial"/>
          <w:b/>
          <w:i/>
          <w:color w:val="333333"/>
          <w:sz w:val="26"/>
          <w:szCs w:val="26"/>
          <w:lang w:val="pl-PL" w:eastAsia="pl-PL"/>
        </w:rPr>
        <w:t>Wydziału Budownictwa i Architektury Politechniki Szczecińskiej</w:t>
      </w:r>
    </w:p>
    <w:p w:rsidR="007A08A1" w:rsidRPr="00521CE5" w:rsidRDefault="007A08A1" w:rsidP="00521C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333333"/>
          <w:sz w:val="26"/>
          <w:szCs w:val="26"/>
          <w:lang w:val="pl-PL" w:eastAsia="pl-PL"/>
        </w:rPr>
      </w:pPr>
      <w:r w:rsidRPr="00521CE5">
        <w:rPr>
          <w:rFonts w:ascii="Arial" w:eastAsia="Times New Roman" w:hAnsi="Arial" w:cs="Arial"/>
          <w:b/>
          <w:i/>
          <w:color w:val="333333"/>
          <w:sz w:val="26"/>
          <w:szCs w:val="26"/>
          <w:lang w:val="pl-PL" w:eastAsia="pl-PL"/>
        </w:rPr>
        <w:t>i Zachodniopomorskiego Uniwersytetu Technologicznego w Szczecinie</w:t>
      </w:r>
    </w:p>
    <w:p w:rsidR="007A08A1" w:rsidRPr="00521CE5" w:rsidRDefault="007A08A1" w:rsidP="00521C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333333"/>
          <w:sz w:val="26"/>
          <w:szCs w:val="26"/>
          <w:lang w:val="pl-PL" w:eastAsia="pl-PL"/>
        </w:rPr>
      </w:pPr>
    </w:p>
    <w:p w:rsidR="007A08A1" w:rsidRPr="00521CE5" w:rsidRDefault="007A08A1" w:rsidP="00FE59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color w:val="333333"/>
          <w:sz w:val="28"/>
          <w:szCs w:val="28"/>
          <w:lang w:val="pl-PL" w:eastAsia="pl-PL"/>
        </w:rPr>
      </w:pPr>
    </w:p>
    <w:p w:rsidR="007A08A1" w:rsidRPr="00521CE5" w:rsidRDefault="007A08A1" w:rsidP="00521CE5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</w:pPr>
      <w:r w:rsidRPr="00521CE5"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  <w:t>Z dumą i niezwykłą radością pragnę Państwa zaprosić na uroczyste obchody Jubileuszu 70</w:t>
      </w:r>
      <w:r w:rsidR="00FB5900" w:rsidRPr="00521CE5"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  <w:t>-</w:t>
      </w:r>
      <w:r w:rsidRPr="00521CE5"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  <w:t xml:space="preserve">lecia Wydziału Budownictwa i Architektury. Wydział nasz był jednym </w:t>
      </w:r>
      <w:r w:rsidR="00333578" w:rsidRPr="00521CE5"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  <w:br/>
      </w:r>
      <w:r w:rsidRPr="00521CE5">
        <w:rPr>
          <w:rFonts w:ascii="Arial" w:eastAsia="Times New Roman" w:hAnsi="Arial" w:cs="Arial"/>
          <w:i/>
          <w:color w:val="333333"/>
          <w:sz w:val="24"/>
          <w:szCs w:val="24"/>
          <w:lang w:val="pl-PL" w:eastAsia="pl-PL"/>
        </w:rPr>
        <w:t xml:space="preserve">z trzech pierwszych wydziałów 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Szkoły Inżynierskiej w Szczecinie, powołanej </w:t>
      </w:r>
      <w:r w:rsidR="00521CE5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1 grudnia 1946 roku na mocy dekretu ówczesnego Ministra Oświaty. </w:t>
      </w:r>
    </w:p>
    <w:p w:rsidR="007A08A1" w:rsidRPr="00521CE5" w:rsidRDefault="007A08A1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</w:p>
    <w:p w:rsidR="007A08A1" w:rsidRPr="00521CE5" w:rsidRDefault="007A08A1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Uroczysta Gala Jubileuszowa odbędzie się 20 października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2016</w:t>
      </w:r>
      <w:r w:rsidR="00FE59B8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roku </w:t>
      </w:r>
      <w:r w:rsidR="00333578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w pięknej, nowej Filharmonii Szczecińskiej i będzie połączona z inauguracją roku akademickiego</w:t>
      </w:r>
      <w:r w:rsidR="00814CA7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2016/2017 na naszym Wydziale. </w:t>
      </w:r>
      <w:bookmarkStart w:id="0" w:name="_GoBack"/>
      <w:bookmarkEnd w:id="0"/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Tak, to już po raz siedemdziesiąty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zainaugurujemy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rok akademicki na Wydziale Budownictwa </w:t>
      </w:r>
      <w:r w:rsidR="00814CA7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i Architektury</w:t>
      </w:r>
      <w:r w:rsidR="00814CA7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.</w:t>
      </w:r>
    </w:p>
    <w:p w:rsidR="00DF0053" w:rsidRPr="00521CE5" w:rsidRDefault="00DF0053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</w:p>
    <w:p w:rsidR="00FA718C" w:rsidRPr="00521CE5" w:rsidRDefault="006347F7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Jubileusz jest głównym wydarzeniem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Zachodnio</w:t>
      </w:r>
      <w:r w:rsid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pomorskich Dni </w:t>
      </w:r>
      <w:r w:rsidR="00814CA7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  <w:t xml:space="preserve">Budowlanych 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2016, które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od </w:t>
      </w:r>
      <w:r w:rsidR="00CE22CB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kilku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lat współorganizowane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są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przez </w:t>
      </w:r>
      <w:r w:rsidR="00521CE5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nasz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Wydział, działające w regionie </w:t>
      </w:r>
      <w:r w:rsidR="00FE59B8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Izby Inżynierów i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Architektów, stowarzyszenia bran</w:t>
      </w:r>
      <w:r w:rsidR="00814CA7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żowe: PZITB, PZITS, SARP, SITK 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oraz 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Zach</w:t>
      </w:r>
      <w:r w:rsidR="00CE22CB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odniopomorski Klaster Budowlany</w:t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</w:t>
      </w:r>
      <w:r w:rsid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="00DF0053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przy Północnej Izbie Gospodarczej.</w:t>
      </w:r>
    </w:p>
    <w:p w:rsidR="00FE59B8" w:rsidRPr="00521CE5" w:rsidRDefault="00FE59B8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</w:p>
    <w:p w:rsidR="00FA718C" w:rsidRPr="00521CE5" w:rsidRDefault="00FE59B8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</w:pP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Zapraszam bardzo serdecznie wszystkich, którzy przez te 70 lat tworzyli </w:t>
      </w:r>
      <w:r w:rsidR="00333578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i tworzą historię naszego Wydziału</w:t>
      </w:r>
      <w:r w:rsidR="006961AF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do wspólnego świętowania. </w:t>
      </w:r>
      <w:r w:rsidR="00562D7F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br/>
      </w:r>
      <w:r w:rsidR="006961AF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Zapraszam </w:t>
      </w:r>
      <w:r w:rsidR="00521CE5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Grono P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rofesorskie, </w:t>
      </w:r>
      <w:r w:rsidR="00521CE5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Absolwentów, P</w:t>
      </w:r>
      <w:r w:rsidR="006961AF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racowników i</w:t>
      </w:r>
      <w:r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 xml:space="preserve"> </w:t>
      </w:r>
      <w:r w:rsidR="00521CE5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S</w:t>
      </w:r>
      <w:r w:rsidR="006347F7" w:rsidRPr="00521CE5">
        <w:rPr>
          <w:rFonts w:ascii="Arial" w:hAnsi="Arial" w:cs="Arial"/>
          <w:i/>
          <w:color w:val="39454B"/>
          <w:spacing w:val="8"/>
          <w:sz w:val="24"/>
          <w:szCs w:val="24"/>
          <w:lang w:val="pl-PL"/>
        </w:rPr>
        <w:t>tudentów.</w:t>
      </w:r>
    </w:p>
    <w:p w:rsidR="006961AF" w:rsidRPr="00521CE5" w:rsidRDefault="006961AF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b/>
          <w:i/>
          <w:color w:val="39454B"/>
          <w:spacing w:val="8"/>
          <w:sz w:val="28"/>
          <w:szCs w:val="28"/>
          <w:lang w:val="pl-PL"/>
        </w:rPr>
      </w:pPr>
    </w:p>
    <w:p w:rsidR="00FE59B8" w:rsidRPr="00521CE5" w:rsidRDefault="00814CA7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 xml:space="preserve">To święto naszego Wydziału, </w:t>
      </w:r>
      <w:r w:rsidR="00FE59B8" w:rsidRPr="00521CE5"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>święto</w:t>
      </w:r>
      <w:r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 xml:space="preserve"> wszystkich architektów </w:t>
      </w:r>
      <w:r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br/>
      </w:r>
      <w:r w:rsidR="006347F7" w:rsidRPr="00521CE5"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>i budowlańców</w:t>
      </w:r>
      <w:r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>.</w:t>
      </w:r>
      <w:r w:rsidR="00FE59B8" w:rsidRPr="00521CE5"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  <w:t xml:space="preserve"> </w:t>
      </w:r>
    </w:p>
    <w:p w:rsidR="006961AF" w:rsidRDefault="006961AF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</w:pPr>
    </w:p>
    <w:p w:rsidR="00521CE5" w:rsidRPr="00521CE5" w:rsidRDefault="00521CE5" w:rsidP="00521CE5">
      <w:pPr>
        <w:shd w:val="clear" w:color="auto" w:fill="FFFFFF"/>
        <w:spacing w:after="0" w:line="276" w:lineRule="auto"/>
        <w:jc w:val="both"/>
        <w:outlineLvl w:val="2"/>
        <w:rPr>
          <w:rFonts w:ascii="Arial" w:hAnsi="Arial" w:cs="Arial"/>
          <w:b/>
          <w:i/>
          <w:color w:val="39454B"/>
          <w:spacing w:val="8"/>
          <w:sz w:val="24"/>
          <w:szCs w:val="24"/>
          <w:lang w:val="pl-PL"/>
        </w:rPr>
      </w:pPr>
    </w:p>
    <w:p w:rsidR="007A08A1" w:rsidRPr="00FB5900" w:rsidRDefault="007A08A1" w:rsidP="00521CE5">
      <w:pPr>
        <w:shd w:val="clear" w:color="auto" w:fill="FFFFFF"/>
        <w:spacing w:after="0" w:line="276" w:lineRule="auto"/>
        <w:ind w:left="3540" w:firstLine="708"/>
        <w:jc w:val="center"/>
        <w:outlineLvl w:val="2"/>
        <w:rPr>
          <w:rFonts w:ascii="Arial" w:hAnsi="Arial" w:cs="Arial"/>
          <w:i/>
          <w:color w:val="39454B"/>
          <w:spacing w:val="8"/>
          <w:lang w:val="pl-PL"/>
        </w:rPr>
      </w:pPr>
      <w:r w:rsidRPr="00FB5900">
        <w:rPr>
          <w:rFonts w:ascii="Arial" w:hAnsi="Arial" w:cs="Arial"/>
          <w:i/>
          <w:color w:val="39454B"/>
          <w:spacing w:val="8"/>
          <w:lang w:val="pl-PL"/>
        </w:rPr>
        <w:t>Maria Kaszyńska</w:t>
      </w:r>
    </w:p>
    <w:p w:rsidR="007A08A1" w:rsidRPr="00FB5900" w:rsidRDefault="007A08A1" w:rsidP="00521CE5">
      <w:pPr>
        <w:shd w:val="clear" w:color="auto" w:fill="FFFFFF"/>
        <w:spacing w:after="0" w:line="276" w:lineRule="auto"/>
        <w:jc w:val="right"/>
        <w:outlineLvl w:val="2"/>
        <w:rPr>
          <w:rFonts w:ascii="Arial" w:hAnsi="Arial" w:cs="Arial"/>
          <w:i/>
          <w:color w:val="39454B"/>
          <w:spacing w:val="8"/>
          <w:lang w:val="pl-PL"/>
        </w:rPr>
      </w:pPr>
      <w:r w:rsidRPr="00FB5900">
        <w:rPr>
          <w:rFonts w:ascii="Arial" w:hAnsi="Arial" w:cs="Arial"/>
          <w:i/>
          <w:color w:val="39454B"/>
          <w:spacing w:val="8"/>
          <w:lang w:val="pl-PL"/>
        </w:rPr>
        <w:t>Dziekan Wydziału Budownictwa i Architektury</w:t>
      </w:r>
    </w:p>
    <w:p w:rsidR="007A08A1" w:rsidRPr="00CE22CB" w:rsidRDefault="007A08A1" w:rsidP="00521CE5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333333"/>
          <w:sz w:val="24"/>
          <w:szCs w:val="24"/>
          <w:lang w:val="pl-PL" w:eastAsia="pl-PL"/>
        </w:rPr>
      </w:pPr>
    </w:p>
    <w:p w:rsidR="006D4300" w:rsidRPr="00FA718C" w:rsidRDefault="006D4300" w:rsidP="00FE59B8">
      <w:pPr>
        <w:rPr>
          <w:lang w:val="pl-PL"/>
        </w:rPr>
      </w:pPr>
    </w:p>
    <w:sectPr w:rsidR="006D4300" w:rsidRPr="00FA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F"/>
    <w:rsid w:val="00333578"/>
    <w:rsid w:val="00521CE5"/>
    <w:rsid w:val="00562D7F"/>
    <w:rsid w:val="006347F7"/>
    <w:rsid w:val="006961AF"/>
    <w:rsid w:val="006D4300"/>
    <w:rsid w:val="007614BF"/>
    <w:rsid w:val="00786003"/>
    <w:rsid w:val="007A08A1"/>
    <w:rsid w:val="00814CA7"/>
    <w:rsid w:val="00946C98"/>
    <w:rsid w:val="00CE22CB"/>
    <w:rsid w:val="00DF0053"/>
    <w:rsid w:val="00FA718C"/>
    <w:rsid w:val="00FB5900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197D-724A-45F7-830D-594202D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A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agnieszka</cp:lastModifiedBy>
  <cp:revision>8</cp:revision>
  <cp:lastPrinted>2016-08-25T08:53:00Z</cp:lastPrinted>
  <dcterms:created xsi:type="dcterms:W3CDTF">2016-08-24T07:07:00Z</dcterms:created>
  <dcterms:modified xsi:type="dcterms:W3CDTF">2016-08-25T09:06:00Z</dcterms:modified>
</cp:coreProperties>
</file>