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17" w:rsidRDefault="00F3392D" w:rsidP="00F3392D">
      <w:pPr>
        <w:shd w:val="clear" w:color="auto" w:fill="FFFFFF"/>
        <w:jc w:val="center"/>
        <w:rPr>
          <w:rFonts w:cs="Segoe UI"/>
          <w:b/>
          <w:sz w:val="22"/>
          <w:szCs w:val="22"/>
          <w:lang w:eastAsia="pl-PL"/>
        </w:rPr>
      </w:pPr>
      <w:r w:rsidRPr="00F3392D">
        <w:rPr>
          <w:rFonts w:cs="Segoe UI"/>
          <w:b/>
          <w:i/>
          <w:sz w:val="22"/>
          <w:szCs w:val="22"/>
          <w:lang w:eastAsia="pl-PL"/>
        </w:rPr>
        <w:t>Sumienie detalu</w:t>
      </w:r>
      <w:r w:rsidRPr="00F3392D">
        <w:rPr>
          <w:rFonts w:cs="Segoe UI"/>
          <w:b/>
          <w:sz w:val="22"/>
          <w:szCs w:val="22"/>
          <w:lang w:eastAsia="pl-PL"/>
        </w:rPr>
        <w:t xml:space="preserve"> – pod takim tytułem odbędzie się </w:t>
      </w:r>
      <w:r w:rsidR="00B84617">
        <w:rPr>
          <w:rFonts w:cs="Segoe UI"/>
          <w:b/>
          <w:sz w:val="22"/>
          <w:szCs w:val="22"/>
          <w:lang w:eastAsia="pl-PL"/>
        </w:rPr>
        <w:t>3 lutego 2021</w:t>
      </w:r>
      <w:r w:rsidR="008E2A6A">
        <w:rPr>
          <w:rFonts w:cs="Segoe UI"/>
          <w:b/>
          <w:sz w:val="22"/>
          <w:szCs w:val="22"/>
          <w:lang w:eastAsia="pl-PL"/>
        </w:rPr>
        <w:t xml:space="preserve"> </w:t>
      </w:r>
      <w:r w:rsidR="00B84617">
        <w:rPr>
          <w:rFonts w:cs="Segoe UI"/>
          <w:b/>
          <w:sz w:val="22"/>
          <w:szCs w:val="22"/>
          <w:lang w:eastAsia="pl-PL"/>
        </w:rPr>
        <w:t xml:space="preserve">r. </w:t>
      </w:r>
      <w:r w:rsidRPr="00F3392D">
        <w:rPr>
          <w:rFonts w:cs="Segoe UI"/>
          <w:b/>
          <w:sz w:val="22"/>
          <w:szCs w:val="22"/>
          <w:lang w:eastAsia="pl-PL"/>
        </w:rPr>
        <w:t xml:space="preserve">kolejna edycja </w:t>
      </w:r>
      <w:r w:rsidRPr="00B84617">
        <w:rPr>
          <w:rFonts w:cs="Segoe UI"/>
          <w:b/>
          <w:sz w:val="22"/>
          <w:szCs w:val="22"/>
          <w:lang w:eastAsia="pl-PL"/>
        </w:rPr>
        <w:t>Forum Designu i Architektury</w:t>
      </w:r>
      <w:r w:rsidR="00B84617" w:rsidRPr="00B84617">
        <w:rPr>
          <w:rFonts w:cs="Segoe UI"/>
          <w:b/>
          <w:sz w:val="22"/>
          <w:szCs w:val="22"/>
          <w:lang w:eastAsia="pl-PL"/>
        </w:rPr>
        <w:t xml:space="preserve"> D&amp;A</w:t>
      </w:r>
      <w:r w:rsidR="00B84617">
        <w:rPr>
          <w:rFonts w:cs="Segoe UI"/>
          <w:b/>
          <w:sz w:val="22"/>
          <w:szCs w:val="22"/>
          <w:lang w:eastAsia="pl-PL"/>
        </w:rPr>
        <w:t>.</w:t>
      </w:r>
      <w:r w:rsidRPr="00F3392D">
        <w:rPr>
          <w:rFonts w:cs="Segoe UI"/>
          <w:b/>
          <w:sz w:val="22"/>
          <w:szCs w:val="22"/>
          <w:lang w:eastAsia="pl-PL"/>
        </w:rPr>
        <w:t xml:space="preserve"> </w:t>
      </w:r>
    </w:p>
    <w:p w:rsidR="00F3392D" w:rsidRPr="00B84617" w:rsidRDefault="00F3392D" w:rsidP="00F3392D">
      <w:pPr>
        <w:shd w:val="clear" w:color="auto" w:fill="FFFFFF"/>
        <w:jc w:val="center"/>
        <w:rPr>
          <w:rFonts w:cs="Segoe UI"/>
          <w:sz w:val="22"/>
          <w:szCs w:val="22"/>
          <w:lang w:eastAsia="pl-PL"/>
        </w:rPr>
      </w:pPr>
      <w:r w:rsidRPr="00B84617">
        <w:rPr>
          <w:rFonts w:cs="Segoe UI"/>
          <w:sz w:val="22"/>
          <w:szCs w:val="22"/>
          <w:lang w:eastAsia="pl-PL"/>
        </w:rPr>
        <w:t xml:space="preserve">Tym razem debata </w:t>
      </w:r>
      <w:r w:rsidR="00233FCC">
        <w:rPr>
          <w:rFonts w:cs="Segoe UI"/>
          <w:sz w:val="22"/>
          <w:szCs w:val="22"/>
          <w:lang w:eastAsia="pl-PL"/>
        </w:rPr>
        <w:t xml:space="preserve">zaplanowana została </w:t>
      </w:r>
      <w:r w:rsidRPr="00B84617">
        <w:rPr>
          <w:rFonts w:cs="Segoe UI"/>
          <w:sz w:val="22"/>
          <w:szCs w:val="22"/>
          <w:lang w:eastAsia="pl-PL"/>
        </w:rPr>
        <w:t>w przestrzeni online.</w:t>
      </w: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b/>
          <w:sz w:val="22"/>
          <w:szCs w:val="22"/>
          <w:lang w:eastAsia="pl-PL"/>
        </w:rPr>
      </w:pP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  <w:r w:rsidRPr="00F3392D">
        <w:rPr>
          <w:rFonts w:cs="Segoe UI"/>
          <w:sz w:val="22"/>
          <w:szCs w:val="22"/>
          <w:lang w:eastAsia="pl-PL"/>
        </w:rPr>
        <w:t xml:space="preserve">Forum </w:t>
      </w:r>
      <w:r w:rsidR="00B84617">
        <w:rPr>
          <w:rFonts w:cs="Segoe UI"/>
          <w:sz w:val="22"/>
          <w:szCs w:val="22"/>
          <w:lang w:eastAsia="pl-PL"/>
        </w:rPr>
        <w:t xml:space="preserve">Designu i Architektury </w:t>
      </w:r>
      <w:r w:rsidRPr="00F3392D">
        <w:rPr>
          <w:rFonts w:cs="Segoe UI"/>
          <w:sz w:val="22"/>
          <w:szCs w:val="22"/>
          <w:lang w:eastAsia="pl-PL"/>
        </w:rPr>
        <w:t xml:space="preserve">D&amp;A było dotychczas integralną częścią </w:t>
      </w:r>
      <w:r w:rsidR="00B84617">
        <w:rPr>
          <w:rFonts w:cs="Segoe UI"/>
          <w:sz w:val="22"/>
          <w:szCs w:val="22"/>
          <w:lang w:eastAsia="pl-PL"/>
        </w:rPr>
        <w:t xml:space="preserve">najważniejszych i </w:t>
      </w:r>
      <w:r w:rsidRPr="00F3392D">
        <w:rPr>
          <w:rFonts w:cs="Segoe UI"/>
          <w:sz w:val="22"/>
          <w:szCs w:val="22"/>
          <w:lang w:eastAsia="pl-PL"/>
        </w:rPr>
        <w:t>największych w naszej części Europy Między</w:t>
      </w:r>
      <w:r w:rsidR="00B84617">
        <w:rPr>
          <w:rFonts w:cs="Segoe UI"/>
          <w:sz w:val="22"/>
          <w:szCs w:val="22"/>
          <w:lang w:eastAsia="pl-PL"/>
        </w:rPr>
        <w:t xml:space="preserve">narodowych Targów Budownictwa i </w:t>
      </w:r>
      <w:r w:rsidRPr="00F3392D">
        <w:rPr>
          <w:rFonts w:cs="Segoe UI"/>
          <w:sz w:val="22"/>
          <w:szCs w:val="22"/>
          <w:lang w:eastAsia="pl-PL"/>
        </w:rPr>
        <w:t>Architektury</w:t>
      </w:r>
      <w:r w:rsidR="00B84617">
        <w:rPr>
          <w:rFonts w:cs="Segoe UI"/>
          <w:sz w:val="22"/>
          <w:szCs w:val="22"/>
          <w:lang w:eastAsia="pl-PL"/>
        </w:rPr>
        <w:t xml:space="preserve"> </w:t>
      </w:r>
      <w:bookmarkStart w:id="0" w:name="_GoBack"/>
      <w:proofErr w:type="spellStart"/>
      <w:r w:rsidR="00B84617" w:rsidRPr="00233FCC">
        <w:rPr>
          <w:rFonts w:cs="Segoe UI"/>
          <w:sz w:val="22"/>
          <w:szCs w:val="22"/>
          <w:lang w:eastAsia="pl-PL"/>
        </w:rPr>
        <w:t>Budma</w:t>
      </w:r>
      <w:bookmarkEnd w:id="0"/>
      <w:proofErr w:type="spellEnd"/>
      <w:r w:rsidRPr="00F3392D">
        <w:rPr>
          <w:rFonts w:cs="Segoe UI"/>
          <w:sz w:val="22"/>
          <w:szCs w:val="22"/>
          <w:lang w:eastAsia="pl-PL"/>
        </w:rPr>
        <w:t>. Z uwagi na obecną sytuację epidemiologiczną spotkanie branży zostało przełożone na listopad (23-26.11.2021 r.), natomiast Forum, jako przestrzeń umożliwiająca swobodną dyskusję nad bieżącymi wyzw</w:t>
      </w:r>
      <w:r w:rsidR="00B84617">
        <w:rPr>
          <w:rFonts w:cs="Segoe UI"/>
          <w:sz w:val="22"/>
          <w:szCs w:val="22"/>
          <w:lang w:eastAsia="pl-PL"/>
        </w:rPr>
        <w:t>aniami</w:t>
      </w:r>
      <w:r w:rsidR="007B6FF8">
        <w:rPr>
          <w:rFonts w:cs="Segoe UI"/>
          <w:sz w:val="22"/>
          <w:szCs w:val="22"/>
          <w:lang w:eastAsia="pl-PL"/>
        </w:rPr>
        <w:t xml:space="preserve"> związanymi z cywilizacyjnymi kryzysami</w:t>
      </w:r>
      <w:r w:rsidRPr="00F3392D">
        <w:rPr>
          <w:rFonts w:cs="Segoe UI"/>
          <w:sz w:val="22"/>
          <w:szCs w:val="22"/>
          <w:lang w:eastAsia="pl-PL"/>
        </w:rPr>
        <w:t>, odbędzie się – tak jak w ubiegłych latach – już na początku lutego. O tym, czym jest detal, jaką rolę pełni w strukturze czy szerzej: w architekturze wa</w:t>
      </w:r>
      <w:r w:rsidR="00233FCC">
        <w:rPr>
          <w:rFonts w:cs="Segoe UI"/>
          <w:sz w:val="22"/>
          <w:szCs w:val="22"/>
          <w:lang w:eastAsia="pl-PL"/>
        </w:rPr>
        <w:t xml:space="preserve">rto dziś rozmawiać przynajmniej </w:t>
      </w:r>
      <w:r w:rsidRPr="00F3392D">
        <w:rPr>
          <w:rFonts w:cs="Segoe UI"/>
          <w:sz w:val="22"/>
          <w:szCs w:val="22"/>
          <w:lang w:eastAsia="pl-PL"/>
        </w:rPr>
        <w:t xml:space="preserve">z trzech powodów: </w:t>
      </w: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</w:p>
    <w:p w:rsidR="00F3392D" w:rsidRPr="00F3392D" w:rsidRDefault="00F3392D" w:rsidP="00F3392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Segoe UI" w:hAnsi="Segoe UI" w:cs="Segoe UI"/>
          <w:lang w:eastAsia="pl-PL"/>
        </w:rPr>
      </w:pPr>
      <w:r w:rsidRPr="00F3392D">
        <w:rPr>
          <w:rFonts w:ascii="Segoe UI" w:hAnsi="Segoe UI" w:cs="Segoe UI"/>
          <w:lang w:eastAsia="pl-PL"/>
        </w:rPr>
        <w:t>Walka z kryzysami, jakie przynosi nam współczesność</w:t>
      </w:r>
      <w:r w:rsidR="001456F0">
        <w:rPr>
          <w:rFonts w:ascii="Segoe UI" w:hAnsi="Segoe UI" w:cs="Segoe UI"/>
          <w:lang w:eastAsia="pl-PL"/>
        </w:rPr>
        <w:t>,</w:t>
      </w:r>
      <w:r w:rsidRPr="00F3392D">
        <w:rPr>
          <w:rFonts w:ascii="Segoe UI" w:hAnsi="Segoe UI" w:cs="Segoe UI"/>
          <w:lang w:eastAsia="pl-PL"/>
        </w:rPr>
        <w:t xml:space="preserve"> to nie tylko ważne dyskusje </w:t>
      </w:r>
      <w:r>
        <w:rPr>
          <w:rFonts w:ascii="Segoe UI" w:hAnsi="Segoe UI" w:cs="Segoe UI"/>
          <w:lang w:eastAsia="pl-PL"/>
        </w:rPr>
        <w:br/>
      </w:r>
      <w:r w:rsidRPr="00F3392D">
        <w:rPr>
          <w:rFonts w:ascii="Segoe UI" w:hAnsi="Segoe UI" w:cs="Segoe UI"/>
          <w:lang w:eastAsia="pl-PL"/>
        </w:rPr>
        <w:t xml:space="preserve">o wartościach, ale też przesunięcia w świecie materialnym, poskładanym z mrowia domagających się uwagi detali, </w:t>
      </w:r>
      <w:r w:rsidR="001456F0">
        <w:rPr>
          <w:rFonts w:ascii="Segoe UI" w:hAnsi="Segoe UI" w:cs="Segoe UI"/>
          <w:lang w:eastAsia="pl-PL"/>
        </w:rPr>
        <w:t xml:space="preserve">które </w:t>
      </w:r>
      <w:r w:rsidRPr="00F3392D">
        <w:rPr>
          <w:rFonts w:ascii="Segoe UI" w:hAnsi="Segoe UI" w:cs="Segoe UI"/>
          <w:lang w:eastAsia="pl-PL"/>
        </w:rPr>
        <w:t xml:space="preserve">mogą urealnić pożądane zmiany. </w:t>
      </w:r>
    </w:p>
    <w:p w:rsidR="00F3392D" w:rsidRPr="00F3392D" w:rsidRDefault="00F3392D" w:rsidP="00F3392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Segoe UI" w:hAnsi="Segoe UI" w:cs="Segoe UI"/>
          <w:lang w:eastAsia="pl-PL"/>
        </w:rPr>
      </w:pPr>
      <w:r w:rsidRPr="00F3392D">
        <w:rPr>
          <w:rFonts w:ascii="Segoe UI" w:hAnsi="Segoe UI" w:cs="Segoe UI"/>
          <w:lang w:eastAsia="pl-PL"/>
        </w:rPr>
        <w:t xml:space="preserve">Zmienia się także profesja architekta – to coraz rzadziej mistrz, a coraz częściej specjalista rozwijający się w określonym kierunku, myślący o tworzonych wnętrzach, budynkach, układach z określonej perspektywy. </w:t>
      </w:r>
    </w:p>
    <w:p w:rsidR="00F3392D" w:rsidRDefault="00F3392D" w:rsidP="00F3392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Segoe UI" w:hAnsi="Segoe UI" w:cs="Segoe UI"/>
          <w:lang w:eastAsia="pl-PL"/>
        </w:rPr>
      </w:pPr>
      <w:r w:rsidRPr="00F3392D">
        <w:rPr>
          <w:rFonts w:ascii="Segoe UI" w:hAnsi="Segoe UI" w:cs="Segoe UI"/>
          <w:lang w:eastAsia="pl-PL"/>
        </w:rPr>
        <w:t xml:space="preserve">Skupienie na detalu łączy też projektantów z branżystami – </w:t>
      </w:r>
      <w:r w:rsidR="001456F0">
        <w:rPr>
          <w:rFonts w:ascii="Segoe UI" w:hAnsi="Segoe UI" w:cs="Segoe UI"/>
          <w:lang w:eastAsia="pl-PL"/>
        </w:rPr>
        <w:t>stawia w centrum rozwiązania (oświetleniowe, izolacyjne, konstrukcyjne i wiele innych), ale jednocześnie stawia przed nimi nowe wyzwania.</w:t>
      </w:r>
      <w:r w:rsidRPr="00F3392D">
        <w:rPr>
          <w:rFonts w:ascii="Segoe UI" w:hAnsi="Segoe UI" w:cs="Segoe UI"/>
          <w:lang w:eastAsia="pl-PL"/>
        </w:rPr>
        <w:t>.</w:t>
      </w: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  <w:r w:rsidRPr="00F3392D">
        <w:rPr>
          <w:rFonts w:cs="Segoe UI"/>
          <w:sz w:val="22"/>
          <w:szCs w:val="22"/>
          <w:lang w:eastAsia="pl-PL"/>
        </w:rPr>
        <w:t>Podczas Forum Designu i Architektury chcielibyśmy pokazać, że detal niekoniecznie oznacza zbytek. Skupienie na tym, co prozaicz</w:t>
      </w:r>
      <w:r w:rsidR="001456F0">
        <w:rPr>
          <w:rFonts w:cs="Segoe UI"/>
          <w:sz w:val="22"/>
          <w:szCs w:val="22"/>
          <w:lang w:eastAsia="pl-PL"/>
        </w:rPr>
        <w:t>ne i małe sprzyjać może</w:t>
      </w:r>
      <w:r w:rsidRPr="00F3392D">
        <w:rPr>
          <w:rFonts w:cs="Segoe UI"/>
          <w:sz w:val="22"/>
          <w:szCs w:val="22"/>
          <w:lang w:eastAsia="pl-PL"/>
        </w:rPr>
        <w:t xml:space="preserve"> tworzeniu architektury zrównoważonej i odpowiedzialnej społecznie. Detal, choć ciąży ku konkretowi, ogniskuje uwagę i skupienie, prowadzić może też do myślenia o relacjach łączących podobne przedmioty ze światem natury czy z przyszłością. Koncentracja na detalu nie musi oznaczać ciasnej specjalizacji, ale raczej nowe szanse, jakie obecnie otwierają się przed zawodem architekta w nowych specjalizacjach.</w:t>
      </w: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</w:p>
    <w:p w:rsid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  <w:r w:rsidRPr="00F3392D">
        <w:rPr>
          <w:rFonts w:cs="Segoe UI"/>
          <w:sz w:val="22"/>
          <w:szCs w:val="22"/>
          <w:lang w:eastAsia="pl-PL"/>
        </w:rPr>
        <w:t xml:space="preserve">Gośćmi specjalnymi Forum będą Tim </w:t>
      </w:r>
      <w:proofErr w:type="spellStart"/>
      <w:r w:rsidRPr="00F3392D">
        <w:rPr>
          <w:rFonts w:cs="Segoe UI"/>
          <w:sz w:val="22"/>
          <w:szCs w:val="22"/>
          <w:lang w:eastAsia="pl-PL"/>
        </w:rPr>
        <w:t>Inglod</w:t>
      </w:r>
      <w:proofErr w:type="spellEnd"/>
      <w:r w:rsidRPr="00F3392D">
        <w:rPr>
          <w:rFonts w:cs="Segoe UI"/>
          <w:sz w:val="22"/>
          <w:szCs w:val="22"/>
          <w:lang w:eastAsia="pl-PL"/>
        </w:rPr>
        <w:t xml:space="preserve">, </w:t>
      </w:r>
      <w:proofErr w:type="spellStart"/>
      <w:r w:rsidRPr="00F3392D">
        <w:rPr>
          <w:rFonts w:cs="Segoe UI"/>
          <w:sz w:val="22"/>
          <w:szCs w:val="22"/>
          <w:lang w:eastAsia="pl-PL"/>
        </w:rPr>
        <w:t>humaniasta</w:t>
      </w:r>
      <w:proofErr w:type="spellEnd"/>
      <w:r w:rsidRPr="00F3392D">
        <w:rPr>
          <w:rFonts w:cs="Segoe UI"/>
          <w:sz w:val="22"/>
          <w:szCs w:val="22"/>
          <w:lang w:eastAsia="pl-PL"/>
        </w:rPr>
        <w:t xml:space="preserve">, profesor antropologii społecznej </w:t>
      </w:r>
      <w:r>
        <w:rPr>
          <w:rFonts w:cs="Segoe UI"/>
          <w:sz w:val="22"/>
          <w:szCs w:val="22"/>
          <w:lang w:eastAsia="pl-PL"/>
        </w:rPr>
        <w:br/>
      </w:r>
      <w:r w:rsidRPr="00F3392D">
        <w:rPr>
          <w:rFonts w:cs="Segoe UI"/>
          <w:sz w:val="22"/>
          <w:szCs w:val="22"/>
          <w:lang w:eastAsia="pl-PL"/>
        </w:rPr>
        <w:t xml:space="preserve">na Uniwersytecie Aberdeen, który bada powiązania między antropologią, archeologią, sztuką i architekturą, wskazując na potrzebę przemyślenia wielkich spraw naszej współczesności przez pryzmat detalu oraz Lars Emil </w:t>
      </w:r>
      <w:proofErr w:type="spellStart"/>
      <w:r w:rsidRPr="00F3392D">
        <w:rPr>
          <w:rFonts w:cs="Segoe UI"/>
          <w:sz w:val="22"/>
          <w:szCs w:val="22"/>
          <w:lang w:eastAsia="pl-PL"/>
        </w:rPr>
        <w:t>Kragh</w:t>
      </w:r>
      <w:proofErr w:type="spellEnd"/>
      <w:r w:rsidRPr="00F3392D">
        <w:rPr>
          <w:rFonts w:cs="Segoe UI"/>
          <w:sz w:val="22"/>
          <w:szCs w:val="22"/>
          <w:lang w:eastAsia="pl-PL"/>
        </w:rPr>
        <w:t xml:space="preserve">, przedstawiciel branży architektonicznej, wskazujący na nowe szanse zawodowe, jakie niesie dla architektów wybór specjalizacji. </w:t>
      </w:r>
      <w:r>
        <w:rPr>
          <w:rFonts w:cs="Segoe UI"/>
          <w:sz w:val="22"/>
          <w:szCs w:val="22"/>
          <w:lang w:eastAsia="pl-PL"/>
        </w:rPr>
        <w:br/>
      </w: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  <w:r w:rsidRPr="00F3392D">
        <w:rPr>
          <w:rFonts w:cs="Segoe UI"/>
          <w:sz w:val="22"/>
          <w:szCs w:val="22"/>
          <w:lang w:eastAsia="pl-PL"/>
        </w:rPr>
        <w:t xml:space="preserve">W dyskusjach o architekturze udział wezmą też polscy architekci, krytycy, dziennikarze, akademicy, przedsiębiorcy, aktywiści przestrzenni. Wśród </w:t>
      </w:r>
      <w:proofErr w:type="spellStart"/>
      <w:r w:rsidRPr="00F3392D">
        <w:rPr>
          <w:rFonts w:cs="Segoe UI"/>
          <w:sz w:val="22"/>
          <w:szCs w:val="22"/>
          <w:lang w:eastAsia="pl-PL"/>
        </w:rPr>
        <w:t>panelistów</w:t>
      </w:r>
      <w:proofErr w:type="spellEnd"/>
      <w:r w:rsidRPr="00F3392D">
        <w:rPr>
          <w:rFonts w:cs="Segoe UI"/>
          <w:sz w:val="22"/>
          <w:szCs w:val="22"/>
          <w:lang w:eastAsia="pl-PL"/>
        </w:rPr>
        <w:t xml:space="preserve"> spotkamy m.in. Bognę Świąt</w:t>
      </w:r>
      <w:r w:rsidR="001456F0">
        <w:rPr>
          <w:rFonts w:cs="Segoe UI"/>
          <w:sz w:val="22"/>
          <w:szCs w:val="22"/>
          <w:lang w:eastAsia="pl-PL"/>
        </w:rPr>
        <w:t>kowską</w:t>
      </w:r>
      <w:r w:rsidRPr="00F3392D">
        <w:rPr>
          <w:rFonts w:cs="Segoe UI"/>
          <w:sz w:val="22"/>
          <w:szCs w:val="22"/>
          <w:lang w:eastAsia="pl-PL"/>
        </w:rPr>
        <w:t>, Małgorzatę Kucewicz, Maci</w:t>
      </w:r>
      <w:r w:rsidR="001456F0">
        <w:rPr>
          <w:rFonts w:cs="Segoe UI"/>
          <w:sz w:val="22"/>
          <w:szCs w:val="22"/>
          <w:lang w:eastAsia="pl-PL"/>
        </w:rPr>
        <w:t>eja Frąckowiaka, Zbigniewa Maćko</w:t>
      </w:r>
      <w:r w:rsidRPr="00F3392D">
        <w:rPr>
          <w:rFonts w:cs="Segoe UI"/>
          <w:sz w:val="22"/>
          <w:szCs w:val="22"/>
          <w:lang w:eastAsia="pl-PL"/>
        </w:rPr>
        <w:t xml:space="preserve">wa, Tomasza Klimka, Milenę Trzcińską i Jakuba </w:t>
      </w:r>
      <w:proofErr w:type="spellStart"/>
      <w:r w:rsidRPr="00F3392D">
        <w:rPr>
          <w:rFonts w:cs="Segoe UI"/>
          <w:sz w:val="22"/>
          <w:szCs w:val="22"/>
          <w:lang w:eastAsia="pl-PL"/>
        </w:rPr>
        <w:t>Głaza</w:t>
      </w:r>
      <w:proofErr w:type="spellEnd"/>
      <w:r w:rsidRPr="00F3392D">
        <w:rPr>
          <w:rFonts w:cs="Segoe UI"/>
          <w:sz w:val="22"/>
          <w:szCs w:val="22"/>
          <w:lang w:eastAsia="pl-PL"/>
        </w:rPr>
        <w:t xml:space="preserve">. </w:t>
      </w: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  <w:r w:rsidRPr="00F3392D">
        <w:rPr>
          <w:rFonts w:cs="Segoe UI"/>
          <w:sz w:val="22"/>
          <w:szCs w:val="22"/>
          <w:lang w:eastAsia="pl-PL"/>
        </w:rPr>
        <w:lastRenderedPageBreak/>
        <w:t xml:space="preserve">Na wydarzenie odbywające si w formule on-line zapraszają organizatorzy i patroni honorowi: Grupa MTP, Izba Architektów Rzeczpospolitej Polskiej, Stowarzyszenie Architektów Polskich SARP, Narodowy Instytut Architektury i Urbanistyki. </w:t>
      </w: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  <w:r w:rsidRPr="00F3392D">
        <w:rPr>
          <w:rFonts w:cs="Segoe UI"/>
          <w:sz w:val="22"/>
          <w:szCs w:val="22"/>
          <w:lang w:eastAsia="pl-PL"/>
        </w:rPr>
        <w:t>Więcej informacji: www.forumdia.pl</w:t>
      </w:r>
    </w:p>
    <w:p w:rsidR="00F3392D" w:rsidRPr="00F3392D" w:rsidRDefault="00F3392D" w:rsidP="00F3392D">
      <w:pPr>
        <w:shd w:val="clear" w:color="auto" w:fill="FFFFFF"/>
        <w:jc w:val="both"/>
        <w:rPr>
          <w:rFonts w:cs="Segoe UI"/>
          <w:sz w:val="22"/>
          <w:szCs w:val="22"/>
          <w:lang w:eastAsia="pl-PL"/>
        </w:rPr>
      </w:pPr>
    </w:p>
    <w:p w:rsidR="000E16C9" w:rsidRPr="00F3392D" w:rsidRDefault="000E16C9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p w:rsidR="0085674A" w:rsidRPr="00F3392D" w:rsidRDefault="0085674A" w:rsidP="000E16C9">
      <w:pPr>
        <w:pStyle w:val="GrupaMTP"/>
        <w:rPr>
          <w:sz w:val="22"/>
          <w:szCs w:val="22"/>
        </w:rPr>
      </w:pPr>
    </w:p>
    <w:sectPr w:rsidR="0085674A" w:rsidRPr="00F3392D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1B" w:rsidRDefault="00D76C1B" w:rsidP="00073F02">
      <w:r>
        <w:separator/>
      </w:r>
    </w:p>
  </w:endnote>
  <w:endnote w:type="continuationSeparator" w:id="0">
    <w:p w:rsidR="00D76C1B" w:rsidRDefault="00D76C1B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1B" w:rsidRDefault="00D76C1B" w:rsidP="00073F02">
      <w:r>
        <w:separator/>
      </w:r>
    </w:p>
  </w:footnote>
  <w:footnote w:type="continuationSeparator" w:id="0">
    <w:p w:rsidR="00D76C1B" w:rsidRDefault="00D76C1B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067AF"/>
    <w:multiLevelType w:val="hybridMultilevel"/>
    <w:tmpl w:val="CE30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456F0"/>
    <w:rsid w:val="00195E40"/>
    <w:rsid w:val="001C0C8C"/>
    <w:rsid w:val="001F70F0"/>
    <w:rsid w:val="0022076F"/>
    <w:rsid w:val="002330AA"/>
    <w:rsid w:val="00233FCC"/>
    <w:rsid w:val="002D72A6"/>
    <w:rsid w:val="00330868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55C11"/>
    <w:rsid w:val="00763E38"/>
    <w:rsid w:val="007B6FF8"/>
    <w:rsid w:val="008303F4"/>
    <w:rsid w:val="0085674A"/>
    <w:rsid w:val="008A2DD0"/>
    <w:rsid w:val="008D35E7"/>
    <w:rsid w:val="008E2A6A"/>
    <w:rsid w:val="0093224B"/>
    <w:rsid w:val="00954DCC"/>
    <w:rsid w:val="00960FDE"/>
    <w:rsid w:val="009C6049"/>
    <w:rsid w:val="00A34995"/>
    <w:rsid w:val="00B02D9D"/>
    <w:rsid w:val="00B72503"/>
    <w:rsid w:val="00B731E5"/>
    <w:rsid w:val="00B84617"/>
    <w:rsid w:val="00BD009D"/>
    <w:rsid w:val="00BE464B"/>
    <w:rsid w:val="00BE7296"/>
    <w:rsid w:val="00C274F4"/>
    <w:rsid w:val="00C326AA"/>
    <w:rsid w:val="00C87994"/>
    <w:rsid w:val="00CA6F66"/>
    <w:rsid w:val="00D437A8"/>
    <w:rsid w:val="00D76C1B"/>
    <w:rsid w:val="00DB6D21"/>
    <w:rsid w:val="00E21473"/>
    <w:rsid w:val="00E36951"/>
    <w:rsid w:val="00E559DD"/>
    <w:rsid w:val="00EC3CEA"/>
    <w:rsid w:val="00F3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0A0CDA-674F-4C97-8C92-60659C7F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3</cp:revision>
  <cp:lastPrinted>2020-08-18T11:48:00Z</cp:lastPrinted>
  <dcterms:created xsi:type="dcterms:W3CDTF">2021-01-18T09:29:00Z</dcterms:created>
  <dcterms:modified xsi:type="dcterms:W3CDTF">2021-01-18T10:12:00Z</dcterms:modified>
</cp:coreProperties>
</file>